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CD" w:rsidRPr="00140ECD" w:rsidRDefault="00140ECD" w:rsidP="00140ECD">
      <w:pPr>
        <w:rPr>
          <w:b w:val="0"/>
          <w:sz w:val="36"/>
          <w:szCs w:val="36"/>
        </w:rPr>
      </w:pPr>
      <w:r w:rsidRPr="00140ECD">
        <w:rPr>
          <w:b w:val="0"/>
          <w:sz w:val="36"/>
          <w:szCs w:val="36"/>
        </w:rPr>
        <w:t>Een ondernemer heeft nauwelijks het licht in de winkel uitgedaan of er verschijnt een man die geld vraagt. De eigenaar opent de kassa. De inhoud van de kassa wordt eruit gehaald en de man snelt weg. Er wordt onmiddellijk iemand van de politie gewaarschuwd.</w:t>
      </w:r>
    </w:p>
    <w:p w:rsidR="00140ECD" w:rsidRPr="00140ECD" w:rsidRDefault="00140ECD" w:rsidP="00140ECD">
      <w:pPr>
        <w:rPr>
          <w:b w:val="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5"/>
        <w:gridCol w:w="1127"/>
        <w:gridCol w:w="1337"/>
        <w:gridCol w:w="592"/>
        <w:gridCol w:w="37"/>
      </w:tblGrid>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Vragen</w:t>
            </w:r>
          </w:p>
        </w:tc>
        <w:tc>
          <w:tcPr>
            <w:tcW w:w="1134" w:type="dxa"/>
          </w:tcPr>
          <w:p w:rsidR="00140ECD" w:rsidRPr="00140ECD" w:rsidRDefault="00140ECD" w:rsidP="00983B8C">
            <w:pPr>
              <w:rPr>
                <w:b w:val="0"/>
                <w:sz w:val="36"/>
                <w:szCs w:val="36"/>
              </w:rPr>
            </w:pPr>
            <w:r w:rsidRPr="00140ECD">
              <w:rPr>
                <w:b w:val="0"/>
                <w:sz w:val="36"/>
                <w:szCs w:val="36"/>
              </w:rPr>
              <w:t>Juist</w:t>
            </w:r>
          </w:p>
        </w:tc>
        <w:tc>
          <w:tcPr>
            <w:tcW w:w="1134" w:type="dxa"/>
          </w:tcPr>
          <w:p w:rsidR="00140ECD" w:rsidRPr="00140ECD" w:rsidRDefault="00140ECD" w:rsidP="00983B8C">
            <w:pPr>
              <w:rPr>
                <w:b w:val="0"/>
                <w:sz w:val="36"/>
                <w:szCs w:val="36"/>
              </w:rPr>
            </w:pPr>
            <w:r w:rsidRPr="00140ECD">
              <w:rPr>
                <w:b w:val="0"/>
                <w:sz w:val="36"/>
                <w:szCs w:val="36"/>
              </w:rPr>
              <w:t>Onjuist</w:t>
            </w:r>
          </w:p>
        </w:tc>
        <w:tc>
          <w:tcPr>
            <w:tcW w:w="599" w:type="dxa"/>
          </w:tcPr>
          <w:p w:rsidR="00140ECD" w:rsidRPr="00140ECD" w:rsidRDefault="00140ECD" w:rsidP="00983B8C">
            <w:pPr>
              <w:rPr>
                <w:b w:val="0"/>
                <w:sz w:val="36"/>
                <w:szCs w:val="36"/>
              </w:rPr>
            </w:pPr>
            <w:r w:rsidRPr="00140ECD">
              <w:rPr>
                <w:b w:val="0"/>
                <w:sz w:val="36"/>
                <w:szCs w:val="36"/>
              </w:rPr>
              <w:t>?</w:t>
            </w: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1.Er verschijnt een man zodra de eigenaar het licht in de winkel heeft uitgedaan.</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2. De dief is een man.</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3.De winkeleigenaar haalt de inhoud uit de kassa en rent weg.</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4.Iemand opent een kassa.</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5.Nadat de man die het geld vraagt de inhoud van de kassa eruit heeft gehaald, rent hij weg.</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6.De kassa bevat geld, maar het verhaal zegt niet hoeveel.</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rPr>
          <w:gridAfter w:val="1"/>
          <w:wAfter w:w="38" w:type="dxa"/>
        </w:trPr>
        <w:tc>
          <w:tcPr>
            <w:tcW w:w="6345" w:type="dxa"/>
          </w:tcPr>
          <w:p w:rsidR="00140ECD" w:rsidRPr="00140ECD" w:rsidRDefault="00140ECD" w:rsidP="00983B8C">
            <w:pPr>
              <w:rPr>
                <w:b w:val="0"/>
                <w:sz w:val="36"/>
                <w:szCs w:val="36"/>
              </w:rPr>
            </w:pPr>
            <w:r w:rsidRPr="00140ECD">
              <w:rPr>
                <w:b w:val="0"/>
                <w:sz w:val="36"/>
                <w:szCs w:val="36"/>
              </w:rPr>
              <w:t>7.In het verhaal gaat het om drie mensen: de winkeleigenaar, de man die het geld vraagt en iemand van de politie.</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599" w:type="dxa"/>
          </w:tcPr>
          <w:p w:rsidR="00140ECD" w:rsidRPr="00140ECD" w:rsidRDefault="00140ECD" w:rsidP="00983B8C">
            <w:pPr>
              <w:rPr>
                <w:b w:val="0"/>
                <w:sz w:val="36"/>
                <w:szCs w:val="36"/>
              </w:rPr>
            </w:pPr>
          </w:p>
        </w:tc>
      </w:tr>
      <w:tr w:rsidR="00140ECD" w:rsidRPr="00140ECD" w:rsidTr="00983B8C">
        <w:tc>
          <w:tcPr>
            <w:tcW w:w="6345" w:type="dxa"/>
          </w:tcPr>
          <w:p w:rsidR="00140ECD" w:rsidRPr="00140ECD" w:rsidRDefault="00140ECD" w:rsidP="00983B8C">
            <w:pPr>
              <w:rPr>
                <w:b w:val="0"/>
                <w:sz w:val="36"/>
                <w:szCs w:val="36"/>
              </w:rPr>
            </w:pPr>
            <w:r w:rsidRPr="00140ECD">
              <w:rPr>
                <w:b w:val="0"/>
                <w:sz w:val="36"/>
                <w:szCs w:val="36"/>
              </w:rPr>
              <w:t>8.De volgende elementen komen voor: iemand vraagt geld, er wordt een kassa geopend, de inhoud wordt eruit gehaald, een man vlucht de winkel uit.</w:t>
            </w:r>
          </w:p>
        </w:tc>
        <w:tc>
          <w:tcPr>
            <w:tcW w:w="1134" w:type="dxa"/>
          </w:tcPr>
          <w:p w:rsidR="00140ECD" w:rsidRPr="00140ECD" w:rsidRDefault="00140ECD" w:rsidP="00983B8C">
            <w:pPr>
              <w:rPr>
                <w:b w:val="0"/>
                <w:sz w:val="36"/>
                <w:szCs w:val="36"/>
              </w:rPr>
            </w:pPr>
          </w:p>
        </w:tc>
        <w:tc>
          <w:tcPr>
            <w:tcW w:w="1134" w:type="dxa"/>
          </w:tcPr>
          <w:p w:rsidR="00140ECD" w:rsidRPr="00140ECD" w:rsidRDefault="00140ECD" w:rsidP="00983B8C">
            <w:pPr>
              <w:rPr>
                <w:b w:val="0"/>
                <w:sz w:val="36"/>
                <w:szCs w:val="36"/>
              </w:rPr>
            </w:pPr>
          </w:p>
        </w:tc>
        <w:tc>
          <w:tcPr>
            <w:tcW w:w="637" w:type="dxa"/>
            <w:gridSpan w:val="2"/>
          </w:tcPr>
          <w:p w:rsidR="00140ECD" w:rsidRPr="00140ECD" w:rsidRDefault="00140ECD" w:rsidP="00983B8C">
            <w:pPr>
              <w:rPr>
                <w:b w:val="0"/>
                <w:sz w:val="36"/>
                <w:szCs w:val="36"/>
              </w:rPr>
            </w:pPr>
          </w:p>
        </w:tc>
      </w:tr>
    </w:tbl>
    <w:p w:rsidR="00140ECD" w:rsidRDefault="00140ECD"/>
    <w:p w:rsidR="00140ECD" w:rsidRDefault="00140ECD">
      <w:pPr>
        <w:spacing w:after="200" w:line="276" w:lineRule="auto"/>
      </w:pPr>
      <w:r>
        <w:br w:type="page"/>
      </w:r>
    </w:p>
    <w:p w:rsidR="00140ECD" w:rsidRPr="00140ECD" w:rsidRDefault="00140ECD">
      <w:pPr>
        <w:rPr>
          <w:color w:val="FF0000"/>
        </w:rPr>
      </w:pPr>
      <w:r w:rsidRPr="00140ECD">
        <w:rPr>
          <w:color w:val="FF0000"/>
        </w:rPr>
        <w:lastRenderedPageBreak/>
        <w:t xml:space="preserve">DOEL VAN DEZE LES IS HET BELANG VAN GOED LEZEN AAN TE TONEN. ER ZIJN NOG NOOIT LEERLINGEN GEWEEST DIE DIT ALLEMAAL GOED HADDEN. </w:t>
      </w:r>
    </w:p>
    <w:p w:rsidR="00140ECD" w:rsidRPr="00140ECD" w:rsidRDefault="00140ECD">
      <w:pPr>
        <w:rPr>
          <w:color w:val="FF0000"/>
        </w:rPr>
      </w:pPr>
    </w:p>
    <w:p w:rsidR="00140ECD" w:rsidRDefault="00140ECD"/>
    <w:p w:rsidR="00140ECD" w:rsidRPr="00140ECD" w:rsidRDefault="00140ECD">
      <w:pPr>
        <w:rPr>
          <w:color w:val="FF0000"/>
        </w:rPr>
      </w:pPr>
      <w:r w:rsidRPr="00140ECD">
        <w:rPr>
          <w:color w:val="FF0000"/>
        </w:rPr>
        <w:t>ANTWOORDEN EN UITLEG (NIET VOOR DE LEERLINGEN!!!!!!)</w:t>
      </w:r>
    </w:p>
    <w:p w:rsidR="00140ECD" w:rsidRPr="00140ECD" w:rsidRDefault="00140ECD">
      <w:pPr>
        <w:rPr>
          <w:color w:val="FF0000"/>
        </w:rPr>
      </w:pPr>
    </w:p>
    <w:p w:rsidR="00140ECD" w:rsidRPr="00140ECD" w:rsidRDefault="00140ECD" w:rsidP="00140ECD">
      <w:pPr>
        <w:rPr>
          <w:b w:val="0"/>
          <w:sz w:val="28"/>
          <w:szCs w:val="28"/>
        </w:rPr>
      </w:pPr>
      <w:r w:rsidRPr="00140ECD">
        <w:rPr>
          <w:b w:val="0"/>
          <w:sz w:val="28"/>
          <w:szCs w:val="28"/>
        </w:rPr>
        <w:t>Antwoorden:</w:t>
      </w:r>
    </w:p>
    <w:p w:rsidR="00140ECD" w:rsidRPr="00140ECD" w:rsidRDefault="00140ECD" w:rsidP="00140ECD">
      <w:pPr>
        <w:rPr>
          <w:b w:val="0"/>
          <w:sz w:val="28"/>
          <w:szCs w:val="28"/>
        </w:rPr>
      </w:pPr>
    </w:p>
    <w:p w:rsidR="00140ECD" w:rsidRPr="00140ECD" w:rsidRDefault="00140ECD" w:rsidP="00140ECD">
      <w:pPr>
        <w:rPr>
          <w:b w:val="0"/>
          <w:sz w:val="28"/>
          <w:szCs w:val="28"/>
        </w:rPr>
      </w:pPr>
      <w:r w:rsidRPr="00140ECD">
        <w:rPr>
          <w:b w:val="0"/>
          <w:sz w:val="28"/>
          <w:szCs w:val="28"/>
        </w:rPr>
        <w:t>1.Hoe weet je dat de ondernemer en de eigenaar dezelfde zijn?</w:t>
      </w:r>
    </w:p>
    <w:p w:rsidR="00140ECD" w:rsidRPr="00140ECD" w:rsidRDefault="00140ECD" w:rsidP="00140ECD">
      <w:pPr>
        <w:rPr>
          <w:b w:val="0"/>
          <w:sz w:val="28"/>
          <w:szCs w:val="28"/>
        </w:rPr>
      </w:pPr>
      <w:r w:rsidRPr="00140ECD">
        <w:rPr>
          <w:b w:val="0"/>
          <w:sz w:val="28"/>
          <w:szCs w:val="28"/>
        </w:rPr>
        <w:t>2.Is de man een dief? Ging het om diefstal? Lees onderstaand verhaal.</w:t>
      </w:r>
    </w:p>
    <w:p w:rsidR="00140ECD" w:rsidRPr="00140ECD" w:rsidRDefault="00140ECD" w:rsidP="00140ECD">
      <w:pPr>
        <w:rPr>
          <w:b w:val="0"/>
          <w:sz w:val="28"/>
          <w:szCs w:val="28"/>
        </w:rPr>
      </w:pPr>
      <w:r w:rsidRPr="00140ECD">
        <w:rPr>
          <w:b w:val="0"/>
          <w:sz w:val="28"/>
          <w:szCs w:val="28"/>
        </w:rPr>
        <w:t>3. Het lijkt onwaarschijnlijk, maar het verhaal sluit de mogelijkheid niet uit.</w:t>
      </w:r>
    </w:p>
    <w:p w:rsidR="00140ECD" w:rsidRPr="00140ECD" w:rsidRDefault="00140ECD" w:rsidP="00140ECD">
      <w:pPr>
        <w:rPr>
          <w:b w:val="0"/>
          <w:sz w:val="28"/>
          <w:szCs w:val="28"/>
        </w:rPr>
      </w:pPr>
      <w:r w:rsidRPr="00140ECD">
        <w:rPr>
          <w:b w:val="0"/>
          <w:sz w:val="28"/>
          <w:szCs w:val="28"/>
        </w:rPr>
        <w:t>4. Juist.</w:t>
      </w:r>
    </w:p>
    <w:p w:rsidR="00140ECD" w:rsidRPr="00140ECD" w:rsidRDefault="00140ECD" w:rsidP="00140ECD">
      <w:pPr>
        <w:rPr>
          <w:b w:val="0"/>
          <w:sz w:val="28"/>
          <w:szCs w:val="28"/>
        </w:rPr>
      </w:pPr>
      <w:r w:rsidRPr="00140ECD">
        <w:rPr>
          <w:b w:val="0"/>
          <w:sz w:val="28"/>
          <w:szCs w:val="28"/>
        </w:rPr>
        <w:t>5. We weten niet wie de inhoud van de kassa eruit haalt.</w:t>
      </w:r>
    </w:p>
    <w:p w:rsidR="00140ECD" w:rsidRPr="00140ECD" w:rsidRDefault="00140ECD" w:rsidP="00140ECD">
      <w:pPr>
        <w:rPr>
          <w:b w:val="0"/>
          <w:sz w:val="28"/>
          <w:szCs w:val="28"/>
        </w:rPr>
      </w:pPr>
      <w:r w:rsidRPr="00140ECD">
        <w:rPr>
          <w:b w:val="0"/>
          <w:sz w:val="28"/>
          <w:szCs w:val="28"/>
        </w:rPr>
        <w:t>6. Van de inhoud wordt niet gezegd dat het geld is.</w:t>
      </w:r>
    </w:p>
    <w:p w:rsidR="00140ECD" w:rsidRPr="00140ECD" w:rsidRDefault="00140ECD" w:rsidP="00140ECD">
      <w:pPr>
        <w:rPr>
          <w:b w:val="0"/>
          <w:sz w:val="28"/>
          <w:szCs w:val="28"/>
        </w:rPr>
      </w:pPr>
      <w:r w:rsidRPr="00140ECD">
        <w:rPr>
          <w:b w:val="0"/>
          <w:sz w:val="28"/>
          <w:szCs w:val="28"/>
        </w:rPr>
        <w:t>7.Het gaat alleen om drie personen als de ondernemer en de eigenaar dezelfde zijn.</w:t>
      </w:r>
    </w:p>
    <w:p w:rsidR="00140ECD" w:rsidRPr="00140ECD" w:rsidRDefault="00140ECD" w:rsidP="00140ECD">
      <w:pPr>
        <w:rPr>
          <w:b w:val="0"/>
          <w:sz w:val="28"/>
          <w:szCs w:val="28"/>
        </w:rPr>
      </w:pPr>
      <w:r w:rsidRPr="00140ECD">
        <w:rPr>
          <w:b w:val="0"/>
          <w:sz w:val="28"/>
          <w:szCs w:val="28"/>
        </w:rPr>
        <w:t>8.We weten wel zeker dat de man wegsnelt, maar niet zeker of hij de winkel uit snelt.</w:t>
      </w:r>
    </w:p>
    <w:p w:rsidR="00140ECD" w:rsidRPr="00140ECD" w:rsidRDefault="00140ECD" w:rsidP="00140ECD">
      <w:pPr>
        <w:rPr>
          <w:b w:val="0"/>
          <w:sz w:val="28"/>
          <w:szCs w:val="28"/>
        </w:rPr>
      </w:pPr>
    </w:p>
    <w:p w:rsidR="00140ECD" w:rsidRPr="00140ECD" w:rsidRDefault="00140ECD" w:rsidP="00140ECD">
      <w:pPr>
        <w:rPr>
          <w:sz w:val="28"/>
          <w:szCs w:val="28"/>
        </w:rPr>
      </w:pPr>
      <w:r w:rsidRPr="00140ECD">
        <w:rPr>
          <w:sz w:val="28"/>
          <w:szCs w:val="28"/>
        </w:rPr>
        <w:t>Conclusie: op alle vragen, behalve de vierde, moet een vraagteken worden ingevuld.</w:t>
      </w:r>
    </w:p>
    <w:p w:rsidR="00140ECD" w:rsidRPr="00140ECD" w:rsidRDefault="00140ECD" w:rsidP="00140ECD">
      <w:pPr>
        <w:rPr>
          <w:b w:val="0"/>
          <w:i/>
          <w:sz w:val="28"/>
          <w:szCs w:val="28"/>
        </w:rPr>
      </w:pPr>
    </w:p>
    <w:p w:rsidR="00140ECD" w:rsidRPr="00140ECD" w:rsidRDefault="00140ECD" w:rsidP="00140ECD">
      <w:pPr>
        <w:rPr>
          <w:b w:val="0"/>
          <w:i/>
          <w:sz w:val="28"/>
          <w:szCs w:val="28"/>
        </w:rPr>
      </w:pPr>
    </w:p>
    <w:p w:rsidR="00140ECD" w:rsidRPr="00140ECD" w:rsidRDefault="00140ECD" w:rsidP="00140ECD">
      <w:pPr>
        <w:rPr>
          <w:b w:val="0"/>
          <w:i/>
          <w:sz w:val="28"/>
          <w:szCs w:val="28"/>
        </w:rPr>
      </w:pPr>
      <w:r w:rsidRPr="00140ECD">
        <w:rPr>
          <w:b w:val="0"/>
          <w:i/>
          <w:sz w:val="28"/>
          <w:szCs w:val="28"/>
        </w:rPr>
        <w:t>De ware toedracht.</w:t>
      </w:r>
    </w:p>
    <w:p w:rsidR="00140ECD" w:rsidRPr="00140ECD" w:rsidRDefault="00140ECD" w:rsidP="00140ECD">
      <w:pPr>
        <w:rPr>
          <w:b w:val="0"/>
          <w:i/>
          <w:sz w:val="28"/>
          <w:szCs w:val="28"/>
        </w:rPr>
      </w:pPr>
    </w:p>
    <w:p w:rsidR="00140ECD" w:rsidRPr="00140ECD" w:rsidRDefault="00140ECD" w:rsidP="00140ECD">
      <w:pPr>
        <w:rPr>
          <w:b w:val="0"/>
          <w:i/>
          <w:sz w:val="28"/>
          <w:szCs w:val="28"/>
        </w:rPr>
      </w:pPr>
      <w:r w:rsidRPr="00140ECD">
        <w:rPr>
          <w:b w:val="0"/>
          <w:i/>
          <w:sz w:val="28"/>
          <w:szCs w:val="28"/>
        </w:rPr>
        <w:t>Elke vrijdagavond na het sluiten van de winkel “Maxis Superstore”, komt de heer Janssen van de afdeling Financiën om de inhoud van de verzamelkas naar de bank te brengen. Van dit omvangrijke geldtransport (vele tonnen), wordt de politie tijdig op de hoogte gesteld.</w:t>
      </w:r>
    </w:p>
    <w:p w:rsidR="00140ECD" w:rsidRPr="00140ECD" w:rsidRDefault="00140ECD" w:rsidP="00140ECD">
      <w:pPr>
        <w:rPr>
          <w:b w:val="0"/>
          <w:i/>
          <w:sz w:val="28"/>
          <w:szCs w:val="28"/>
        </w:rPr>
      </w:pPr>
      <w:r w:rsidRPr="00140ECD">
        <w:rPr>
          <w:b w:val="0"/>
          <w:i/>
          <w:sz w:val="28"/>
          <w:szCs w:val="28"/>
        </w:rPr>
        <w:t>Alleen vandaag loopt het wat anders. Door de vakantiedrukte heeft de heer Janssen zeker een uur in de file gestaan. Hij is daardoor erg laat, maar kan door vlug het geld in te laden en snel te rijden misschien nog net op tijd bij de bank zijn.</w:t>
      </w:r>
    </w:p>
    <w:p w:rsidR="00140ECD" w:rsidRPr="00140ECD" w:rsidRDefault="00140ECD" w:rsidP="00140ECD">
      <w:pPr>
        <w:rPr>
          <w:b w:val="0"/>
          <w:i/>
          <w:sz w:val="28"/>
          <w:szCs w:val="28"/>
        </w:rPr>
      </w:pPr>
      <w:r w:rsidRPr="00140ECD">
        <w:rPr>
          <w:b w:val="0"/>
          <w:i/>
          <w:sz w:val="28"/>
          <w:szCs w:val="28"/>
        </w:rPr>
        <w:t>De ondernemer, de heer Van de Werf, belt direct de politie om die op de hoogte te stellen van het verlate geldtransport.</w:t>
      </w:r>
    </w:p>
    <w:p w:rsidR="00140ECD" w:rsidRPr="00140ECD" w:rsidRDefault="00140ECD" w:rsidP="00140ECD">
      <w:pPr>
        <w:rPr>
          <w:b w:val="0"/>
          <w:sz w:val="28"/>
          <w:szCs w:val="28"/>
        </w:rPr>
      </w:pPr>
    </w:p>
    <w:p w:rsidR="00140ECD" w:rsidRPr="00140ECD" w:rsidRDefault="00140ECD" w:rsidP="00140ECD">
      <w:pPr>
        <w:rPr>
          <w:b w:val="0"/>
          <w:sz w:val="28"/>
          <w:szCs w:val="28"/>
        </w:rPr>
      </w:pPr>
    </w:p>
    <w:p w:rsidR="00140ECD" w:rsidRPr="00140ECD" w:rsidRDefault="00140ECD">
      <w:pPr>
        <w:rPr>
          <w:sz w:val="28"/>
          <w:szCs w:val="28"/>
        </w:rPr>
      </w:pPr>
      <w:bookmarkStart w:id="0" w:name="_GoBack"/>
      <w:bookmarkEnd w:id="0"/>
    </w:p>
    <w:sectPr w:rsidR="00140ECD" w:rsidRPr="00140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CD"/>
    <w:rsid w:val="00140ECD"/>
    <w:rsid w:val="00353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ECD"/>
    <w:pPr>
      <w:spacing w:after="0" w:line="240" w:lineRule="auto"/>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ECD"/>
    <w:pPr>
      <w:spacing w:after="0" w:line="240" w:lineRule="auto"/>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4D782C8D</Template>
  <TotalTime>3</TotalTime>
  <Pages>2</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Vrancken, Remco</dc:creator>
  <cp:lastModifiedBy>Vrancken, Remco</cp:lastModifiedBy>
  <cp:revision>1</cp:revision>
  <dcterms:created xsi:type="dcterms:W3CDTF">2013-11-29T13:55:00Z</dcterms:created>
  <dcterms:modified xsi:type="dcterms:W3CDTF">2013-11-29T13:59:00Z</dcterms:modified>
</cp:coreProperties>
</file>